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5C58FB" w:rsidRPr="00CB5154" w14:paraId="6E523DC1" w14:textId="77777777" w:rsidTr="00CB5154">
        <w:trPr>
          <w:trHeight w:val="283"/>
          <w:tblHeader/>
        </w:trPr>
        <w:tc>
          <w:tcPr>
            <w:tcW w:w="9962" w:type="dxa"/>
            <w:gridSpan w:val="2"/>
            <w:shd w:val="clear" w:color="auto" w:fill="D9D9D9" w:themeFill="background1" w:themeFillShade="D9"/>
            <w:vAlign w:val="center"/>
          </w:tcPr>
          <w:p w14:paraId="4DEBE8E3" w14:textId="5572B263" w:rsidR="005C58FB" w:rsidRPr="00CB5154" w:rsidRDefault="00A64161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INFORMACIÓN GENERAL DEL PLAN DE MEJORAMIENTO</w:t>
            </w:r>
          </w:p>
        </w:tc>
      </w:tr>
      <w:tr w:rsidR="005C58FB" w:rsidRPr="00CB5154" w14:paraId="7ADF9480" w14:textId="77777777" w:rsidTr="005C58FB">
        <w:tc>
          <w:tcPr>
            <w:tcW w:w="4981" w:type="dxa"/>
            <w:vAlign w:val="center"/>
          </w:tcPr>
          <w:p w14:paraId="3B34AC57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Proceso: </w:t>
            </w:r>
          </w:p>
        </w:tc>
        <w:tc>
          <w:tcPr>
            <w:tcW w:w="4981" w:type="dxa"/>
            <w:vAlign w:val="center"/>
          </w:tcPr>
          <w:p w14:paraId="6EC446DE" w14:textId="21BB377B" w:rsidR="005C58FB" w:rsidRPr="00613E6F" w:rsidRDefault="00C76C7B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 xml:space="preserve">A201 Gestión del Talento Humano </w:t>
            </w:r>
          </w:p>
        </w:tc>
      </w:tr>
      <w:tr w:rsidR="005C58FB" w:rsidRPr="00CB5154" w14:paraId="46C8DB77" w14:textId="77777777" w:rsidTr="005C58FB">
        <w:tc>
          <w:tcPr>
            <w:tcW w:w="4981" w:type="dxa"/>
            <w:vAlign w:val="center"/>
          </w:tcPr>
          <w:p w14:paraId="6E50FB64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Nombre de la mejora (plan de mejoramiento):</w:t>
            </w:r>
          </w:p>
        </w:tc>
        <w:tc>
          <w:tcPr>
            <w:tcW w:w="4981" w:type="dxa"/>
            <w:vAlign w:val="center"/>
          </w:tcPr>
          <w:p w14:paraId="33C92623" w14:textId="4A3267CD" w:rsidR="005C58FB" w:rsidRPr="00613E6F" w:rsidRDefault="00C76C7B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(A203) Plan de mejoramiento- Resolución 0312 del 2019</w:t>
            </w:r>
          </w:p>
        </w:tc>
      </w:tr>
      <w:tr w:rsidR="005C58FB" w:rsidRPr="00CB5154" w14:paraId="73244E5D" w14:textId="77777777" w:rsidTr="005C58FB">
        <w:tc>
          <w:tcPr>
            <w:tcW w:w="4981" w:type="dxa"/>
            <w:vAlign w:val="center"/>
          </w:tcPr>
          <w:p w14:paraId="22983A66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Fecha formulación planes de mejoramiento</w:t>
            </w:r>
          </w:p>
        </w:tc>
        <w:tc>
          <w:tcPr>
            <w:tcW w:w="4981" w:type="dxa"/>
            <w:vAlign w:val="center"/>
          </w:tcPr>
          <w:p w14:paraId="4505308C" w14:textId="4AEE73AC" w:rsidR="005C58FB" w:rsidRPr="00613E6F" w:rsidRDefault="00C76C7B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5/03/2025</w:t>
            </w:r>
          </w:p>
        </w:tc>
      </w:tr>
      <w:tr w:rsidR="005C58FB" w:rsidRPr="00CB5154" w14:paraId="59F61789" w14:textId="77777777" w:rsidTr="005C58FB">
        <w:tc>
          <w:tcPr>
            <w:tcW w:w="4981" w:type="dxa"/>
            <w:vAlign w:val="center"/>
          </w:tcPr>
          <w:p w14:paraId="36662BEC" w14:textId="4B3D2B61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Fuente del Plan de Mejoramiento</w:t>
            </w:r>
          </w:p>
        </w:tc>
        <w:tc>
          <w:tcPr>
            <w:tcW w:w="4981" w:type="dxa"/>
            <w:vAlign w:val="center"/>
          </w:tcPr>
          <w:p w14:paraId="08AFC3C5" w14:textId="1524B363" w:rsidR="005C58FB" w:rsidRPr="00613E6F" w:rsidRDefault="00C76C7B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 xml:space="preserve">Autoevaluación / Análisis de datos </w:t>
            </w:r>
          </w:p>
        </w:tc>
      </w:tr>
      <w:tr w:rsidR="005C58FB" w:rsidRPr="00CB5154" w14:paraId="08881C63" w14:textId="77777777" w:rsidTr="005C58FB">
        <w:tc>
          <w:tcPr>
            <w:tcW w:w="4981" w:type="dxa"/>
            <w:vAlign w:val="center"/>
          </w:tcPr>
          <w:p w14:paraId="5888D9A6" w14:textId="67FDCF61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Situación que genera el plan de mejoramiento </w:t>
            </w:r>
          </w:p>
        </w:tc>
        <w:tc>
          <w:tcPr>
            <w:tcW w:w="4981" w:type="dxa"/>
            <w:vAlign w:val="center"/>
          </w:tcPr>
          <w:p w14:paraId="180B71C5" w14:textId="77777777" w:rsidR="005C58FB" w:rsidRPr="00613E6F" w:rsidRDefault="00000000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  <w:sdt>
              <w:sdtPr>
                <w:rPr>
                  <w:rFonts w:ascii="Verdana" w:hAnsi="Verdana"/>
                  <w:sz w:val="12"/>
                  <w:szCs w:val="12"/>
                </w:rPr>
                <w:id w:val="-189904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8FB" w:rsidRPr="00613E6F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☐</w:t>
                </w:r>
              </w:sdtContent>
            </w:sdt>
            <w:r w:rsidR="005C58FB" w:rsidRPr="00613E6F">
              <w:rPr>
                <w:rFonts w:ascii="Verdana" w:hAnsi="Verdana"/>
                <w:sz w:val="12"/>
                <w:szCs w:val="12"/>
              </w:rPr>
              <w:t>Hallazgo</w:t>
            </w:r>
          </w:p>
          <w:p w14:paraId="59557D26" w14:textId="3FC6F3CC" w:rsidR="00A64161" w:rsidRPr="00613E6F" w:rsidRDefault="00000000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  <w:sdt>
              <w:sdtPr>
                <w:rPr>
                  <w:rFonts w:ascii="Verdana" w:hAnsi="Verdana"/>
                  <w:sz w:val="12"/>
                  <w:szCs w:val="12"/>
                </w:rPr>
                <w:id w:val="-1202789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76C7B" w:rsidRPr="00613E6F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☒</w:t>
                </w:r>
              </w:sdtContent>
            </w:sdt>
            <w:r w:rsidR="00A64161" w:rsidRPr="00613E6F">
              <w:rPr>
                <w:rFonts w:ascii="Verdana" w:hAnsi="Verdana"/>
                <w:sz w:val="12"/>
                <w:szCs w:val="12"/>
              </w:rPr>
              <w:t>No conformidad</w:t>
            </w:r>
          </w:p>
          <w:p w14:paraId="593A4C24" w14:textId="77777777" w:rsidR="005C58FB" w:rsidRPr="00613E6F" w:rsidRDefault="00000000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  <w:sdt>
              <w:sdtPr>
                <w:rPr>
                  <w:rFonts w:ascii="Verdana" w:hAnsi="Verdana"/>
                  <w:sz w:val="12"/>
                  <w:szCs w:val="12"/>
                </w:rPr>
                <w:id w:val="206213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8FB" w:rsidRPr="00613E6F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☐</w:t>
                </w:r>
              </w:sdtContent>
            </w:sdt>
            <w:r w:rsidR="005C58FB" w:rsidRPr="00613E6F">
              <w:rPr>
                <w:rFonts w:ascii="Verdana" w:hAnsi="Verdana"/>
                <w:sz w:val="12"/>
                <w:szCs w:val="12"/>
              </w:rPr>
              <w:t>Observación</w:t>
            </w:r>
          </w:p>
          <w:p w14:paraId="48C0AF3B" w14:textId="079E9E31" w:rsidR="00A64161" w:rsidRPr="00613E6F" w:rsidRDefault="00000000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  <w:sdt>
              <w:sdtPr>
                <w:rPr>
                  <w:rFonts w:ascii="Verdana" w:hAnsi="Verdana"/>
                  <w:sz w:val="12"/>
                  <w:szCs w:val="12"/>
                </w:rPr>
                <w:id w:val="-625624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4161" w:rsidRPr="00613E6F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☐</w:t>
                </w:r>
              </w:sdtContent>
            </w:sdt>
            <w:r w:rsidR="00A64161" w:rsidRPr="00613E6F">
              <w:rPr>
                <w:rFonts w:ascii="Verdana" w:hAnsi="Verdana"/>
                <w:sz w:val="12"/>
                <w:szCs w:val="12"/>
              </w:rPr>
              <w:t>Recomendación</w:t>
            </w:r>
          </w:p>
          <w:p w14:paraId="46537825" w14:textId="55E8EEDC" w:rsidR="00A64161" w:rsidRPr="00613E6F" w:rsidRDefault="00000000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  <w:sdt>
              <w:sdtPr>
                <w:rPr>
                  <w:rFonts w:ascii="Verdana" w:hAnsi="Verdana"/>
                  <w:sz w:val="12"/>
                  <w:szCs w:val="12"/>
                </w:rPr>
                <w:id w:val="298350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8FB" w:rsidRPr="00613E6F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☐</w:t>
                </w:r>
              </w:sdtContent>
            </w:sdt>
            <w:r w:rsidR="005C58FB" w:rsidRPr="00613E6F">
              <w:rPr>
                <w:rFonts w:ascii="Verdana" w:hAnsi="Verdana"/>
                <w:sz w:val="12"/>
                <w:szCs w:val="12"/>
              </w:rPr>
              <w:t>Oportunidad de Mejora</w:t>
            </w:r>
          </w:p>
          <w:p w14:paraId="256B3FA8" w14:textId="77777777" w:rsidR="00C76C7B" w:rsidRPr="00613E6F" w:rsidRDefault="00C76C7B" w:rsidP="005C58FB">
            <w:pPr>
              <w:jc w:val="both"/>
              <w:rPr>
                <w:rFonts w:ascii="Verdana" w:hAnsi="Verdana"/>
                <w:sz w:val="12"/>
                <w:szCs w:val="12"/>
              </w:rPr>
            </w:pPr>
          </w:p>
          <w:p w14:paraId="1512AD1E" w14:textId="2C351B22" w:rsidR="00A64161" w:rsidRPr="00613E6F" w:rsidRDefault="00C76C7B" w:rsidP="005C58FB">
            <w:pPr>
              <w:jc w:val="both"/>
              <w:rPr>
                <w:rFonts w:ascii="Verdana" w:hAnsi="Verdana"/>
                <w:i/>
                <w:iCs/>
                <w:sz w:val="12"/>
                <w:szCs w:val="12"/>
              </w:rPr>
            </w:pPr>
            <w:r w:rsidRPr="00613E6F">
              <w:rPr>
                <w:rFonts w:ascii="Verdana" w:eastAsia="Verdana" w:hAnsi="Verdana" w:cs="Verdana"/>
                <w:i/>
                <w:sz w:val="12"/>
                <w:szCs w:val="12"/>
              </w:rPr>
              <w:t>Fortalecer los controles en los procesos de revisión y control documental, especialmente frente a la publicación de documentos como el Plan Anual de Trabajo de Seguridad y Salud en el Trabajo, el cual además debe estar debidamente firmado por el empleador y el responsable del Sistema de Gestión de SST.</w:t>
            </w:r>
          </w:p>
        </w:tc>
      </w:tr>
    </w:tbl>
    <w:p w14:paraId="1473D810" w14:textId="77777777" w:rsidR="005C58FB" w:rsidRPr="00CB5154" w:rsidRDefault="005C58FB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4161" w:rsidRPr="00CB5154" w14:paraId="04F19B07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21DF0C8F" w14:textId="2CF54868" w:rsidR="00A64161" w:rsidRPr="00CB5154" w:rsidRDefault="00F6244D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ANÁLISIS DE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PERTINENCIA DE FORMULACIÓN DEL PLAN DE MEJORAMIENTO / ANÁLISIS DE </w:t>
            </w: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CAUSAS</w:t>
            </w:r>
          </w:p>
        </w:tc>
      </w:tr>
      <w:tr w:rsidR="00A64161" w:rsidRPr="00CB5154" w14:paraId="0FEA42C6" w14:textId="77777777" w:rsidTr="0071378F">
        <w:tc>
          <w:tcPr>
            <w:tcW w:w="9962" w:type="dxa"/>
          </w:tcPr>
          <w:p w14:paraId="3C13C4AB" w14:textId="77777777" w:rsidR="00C76C7B" w:rsidRPr="00613E6F" w:rsidRDefault="00C76C7B" w:rsidP="00613E6F">
            <w:pPr>
              <w:jc w:val="both"/>
              <w:rPr>
                <w:rFonts w:ascii="Verdana" w:eastAsia="Verdana" w:hAnsi="Verdana" w:cs="Verdana"/>
                <w:sz w:val="12"/>
                <w:szCs w:val="12"/>
              </w:rPr>
            </w:pPr>
            <w:r w:rsidRPr="00613E6F">
              <w:rPr>
                <w:rFonts w:ascii="Verdana" w:eastAsia="Verdana" w:hAnsi="Verdana" w:cs="Verdana"/>
                <w:sz w:val="12"/>
                <w:szCs w:val="12"/>
              </w:rPr>
              <w:t>Se realiza la revisión de la situación analizando lo siguiente:</w:t>
            </w:r>
          </w:p>
          <w:p w14:paraId="5D6CA32B" w14:textId="77777777" w:rsidR="00C76C7B" w:rsidRPr="00613E6F" w:rsidRDefault="00C76C7B" w:rsidP="00613E6F">
            <w:pPr>
              <w:jc w:val="both"/>
              <w:rPr>
                <w:rFonts w:ascii="Verdana" w:eastAsia="Verdana" w:hAnsi="Verdana" w:cs="Verdana"/>
                <w:sz w:val="12"/>
                <w:szCs w:val="12"/>
              </w:rPr>
            </w:pPr>
          </w:p>
          <w:p w14:paraId="36D2D930" w14:textId="2BBC9AAA" w:rsidR="00A64161" w:rsidRPr="00613E6F" w:rsidRDefault="00C76C7B" w:rsidP="00613E6F">
            <w:pPr>
              <w:jc w:val="both"/>
              <w:rPr>
                <w:rFonts w:ascii="Verdana" w:eastAsia="Verdana" w:hAnsi="Verdana" w:cs="Verdana"/>
                <w:color w:val="000000"/>
                <w:sz w:val="12"/>
                <w:szCs w:val="12"/>
              </w:rPr>
            </w:pPr>
            <w:r w:rsidRPr="00613E6F">
              <w:rPr>
                <w:rFonts w:ascii="Verdana" w:eastAsia="Verdana" w:hAnsi="Verdana" w:cs="Verdana"/>
                <w:color w:val="000000"/>
                <w:sz w:val="12"/>
                <w:szCs w:val="12"/>
              </w:rPr>
              <w:t>La recomendación no se implementó debido a la ausencia de un procedimiento claro para el control y validación de documentos antes de su publicación. Además, no se realizó un seguimiento adecuado para asegurar que el Plan Anual de Trabajo de Seguridad y Salud en el Trabajo contara con las firmas requeridas. Así mismo, el desconocimiento de la normativa contribuyó a la ocurrencia de estas fallas.</w:t>
            </w:r>
          </w:p>
          <w:p w14:paraId="1C41F4E1" w14:textId="77777777" w:rsidR="00613E6F" w:rsidRDefault="00613E6F" w:rsidP="00C76C7B">
            <w:pPr>
              <w:rPr>
                <w:rFonts w:ascii="Verdana" w:hAnsi="Verdana"/>
                <w:sz w:val="16"/>
                <w:szCs w:val="16"/>
              </w:rPr>
            </w:pPr>
          </w:p>
          <w:p w14:paraId="4BE0213B" w14:textId="77777777" w:rsidR="00613E6F" w:rsidRPr="00CB5154" w:rsidRDefault="00613E6F" w:rsidP="00C76C7B">
            <w:pPr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622"/>
              <w:gridCol w:w="1622"/>
              <w:gridCol w:w="1623"/>
              <w:gridCol w:w="1623"/>
              <w:gridCol w:w="1623"/>
              <w:gridCol w:w="1623"/>
            </w:tblGrid>
            <w:tr w:rsidR="00A64161" w:rsidRPr="00CB5154" w14:paraId="1832B039" w14:textId="77777777" w:rsidTr="00613E6F">
              <w:trPr>
                <w:trHeight w:val="283"/>
              </w:trPr>
              <w:tc>
                <w:tcPr>
                  <w:tcW w:w="9736" w:type="dxa"/>
                  <w:gridSpan w:val="6"/>
                  <w:shd w:val="clear" w:color="auto" w:fill="D9D9D9" w:themeFill="background1" w:themeFillShade="D9"/>
                  <w:vAlign w:val="center"/>
                </w:tcPr>
                <w:p w14:paraId="0AFFF3A5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  <w:t>ANÁLISIS DE CAUSAS – CINCO PORQUÉ</w:t>
                  </w:r>
                </w:p>
              </w:tc>
            </w:tr>
            <w:tr w:rsidR="00A64161" w:rsidRPr="00CB5154" w14:paraId="6F7902DB" w14:textId="77777777" w:rsidTr="00613E6F">
              <w:trPr>
                <w:trHeight w:val="283"/>
              </w:trPr>
              <w:tc>
                <w:tcPr>
                  <w:tcW w:w="1622" w:type="dxa"/>
                  <w:shd w:val="clear" w:color="auto" w:fill="D9D9D9" w:themeFill="background1" w:themeFillShade="D9"/>
                  <w:vAlign w:val="center"/>
                </w:tcPr>
                <w:p w14:paraId="6B9F45C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1622" w:type="dxa"/>
                  <w:shd w:val="clear" w:color="auto" w:fill="D9D9D9" w:themeFill="background1" w:themeFillShade="D9"/>
                  <w:vAlign w:val="center"/>
                </w:tcPr>
                <w:p w14:paraId="58450A02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6B9DCE6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20046A43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646D5731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51B6DE3F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  <w:t>¿Por qué?</w:t>
                  </w:r>
                </w:p>
              </w:tc>
            </w:tr>
            <w:tr w:rsidR="00A64161" w:rsidRPr="00CB5154" w14:paraId="6CF6CA0D" w14:textId="77777777" w:rsidTr="00613E6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106F81F3" w14:textId="3FDA41ED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Medio Ambiente</w:t>
                  </w:r>
                </w:p>
              </w:tc>
              <w:tc>
                <w:tcPr>
                  <w:tcW w:w="1622" w:type="dxa"/>
                  <w:vAlign w:val="center"/>
                </w:tcPr>
                <w:p w14:paraId="20D8FA75" w14:textId="3C11DB81" w:rsidR="00A64161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F0D104E" w14:textId="0503CD62" w:rsidR="00A64161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33743D8" w14:textId="77724EEF" w:rsidR="00A64161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2A32A88F" w14:textId="4F357B02" w:rsidR="00A64161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4794FC9" w14:textId="5FFF424B" w:rsidR="00A64161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613E6F" w:rsidRPr="00CB5154" w14:paraId="7B7225AD" w14:textId="77777777" w:rsidTr="00613E6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52B254A0" w14:textId="278C82D7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Métodos </w:t>
                  </w:r>
                </w:p>
              </w:tc>
              <w:tc>
                <w:tcPr>
                  <w:tcW w:w="1622" w:type="dxa"/>
                </w:tcPr>
                <w:p w14:paraId="1E655A5D" w14:textId="594F1B86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770B90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31486C44" w14:textId="4ADFC144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770B90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426E354F" w14:textId="05062287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770B90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18FFF1EA" w14:textId="576739D5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770B90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2DF06C29" w14:textId="2E228156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770B90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613E6F" w:rsidRPr="00CB5154" w14:paraId="18A07658" w14:textId="77777777" w:rsidTr="0093729D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651C544F" w14:textId="40766741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Maquinas</w:t>
                  </w:r>
                </w:p>
              </w:tc>
              <w:tc>
                <w:tcPr>
                  <w:tcW w:w="1622" w:type="dxa"/>
                </w:tcPr>
                <w:p w14:paraId="0ADB3B49" w14:textId="3D2D86A8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177E182B" w14:textId="1693BF5D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5B71E962" w14:textId="3D210E94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3C13448C" w14:textId="38391BA8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4A397092" w14:textId="01E6D859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A64161" w:rsidRPr="00CB5154" w14:paraId="35F2BA19" w14:textId="77777777" w:rsidTr="00613E6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5EE8D79F" w14:textId="11CAD60A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Mano de Obra</w:t>
                  </w:r>
                </w:p>
              </w:tc>
              <w:tc>
                <w:tcPr>
                  <w:tcW w:w="1622" w:type="dxa"/>
                  <w:vAlign w:val="center"/>
                </w:tcPr>
                <w:p w14:paraId="25A4DDCF" w14:textId="4581C03E" w:rsidR="00A64161" w:rsidRPr="00CB5154" w:rsidRDefault="0021793B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</w:t>
                  </w:r>
                  <w:r w:rsidR="00456F95" w:rsidRPr="00456F9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o se contó con el personal suficiente para el seguimiento de la documentación</w:t>
                  </w:r>
                </w:p>
              </w:tc>
              <w:tc>
                <w:tcPr>
                  <w:tcW w:w="1623" w:type="dxa"/>
                  <w:vAlign w:val="center"/>
                </w:tcPr>
                <w:p w14:paraId="40DE0905" w14:textId="445F126C" w:rsidR="00A64161" w:rsidRPr="00CB5154" w:rsidRDefault="0021793B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</w:t>
                  </w:r>
                  <w:r w:rsidRPr="0021793B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o se había identificado la necesidad de reforzar el equipo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para una revisión documental más precisa  </w:t>
                  </w:r>
                </w:p>
              </w:tc>
              <w:tc>
                <w:tcPr>
                  <w:tcW w:w="1623" w:type="dxa"/>
                  <w:vAlign w:val="center"/>
                </w:tcPr>
                <w:p w14:paraId="210CCED9" w14:textId="2327D269" w:rsidR="00A64161" w:rsidRPr="00CB5154" w:rsidRDefault="0021793B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</w:t>
                  </w:r>
                  <w:r w:rsidRPr="0021793B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o se implementaron mecanismos de evaluación periódica</w:t>
                  </w:r>
                </w:p>
              </w:tc>
              <w:tc>
                <w:tcPr>
                  <w:tcW w:w="1623" w:type="dxa"/>
                  <w:vAlign w:val="center"/>
                </w:tcPr>
                <w:p w14:paraId="03681FFF" w14:textId="4CE18CA1" w:rsidR="00A64161" w:rsidRPr="00CB5154" w:rsidRDefault="0021793B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-------------------------</w:t>
                  </w:r>
                </w:p>
              </w:tc>
              <w:tc>
                <w:tcPr>
                  <w:tcW w:w="1623" w:type="dxa"/>
                  <w:vAlign w:val="center"/>
                </w:tcPr>
                <w:p w14:paraId="4CA01FDA" w14:textId="7B099A64" w:rsidR="00A64161" w:rsidRPr="00CB5154" w:rsidRDefault="0021793B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-----------------------</w:t>
                  </w:r>
                </w:p>
              </w:tc>
            </w:tr>
            <w:tr w:rsidR="00456F95" w:rsidRPr="00CB5154" w14:paraId="0CF82357" w14:textId="77777777" w:rsidTr="00557535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3BDA2AFF" w14:textId="11A26CAB" w:rsidR="00456F95" w:rsidRPr="00CB5154" w:rsidRDefault="00456F95" w:rsidP="00456F95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Materiales</w:t>
                  </w:r>
                </w:p>
              </w:tc>
              <w:tc>
                <w:tcPr>
                  <w:tcW w:w="1622" w:type="dxa"/>
                </w:tcPr>
                <w:p w14:paraId="3BB05147" w14:textId="30B616CB" w:rsidR="00456F95" w:rsidRPr="00CB5154" w:rsidRDefault="00456F95" w:rsidP="00456F95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762AE60F" w14:textId="549529CF" w:rsidR="00456F95" w:rsidRPr="00CB5154" w:rsidRDefault="00456F95" w:rsidP="00456F95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66C8C269" w14:textId="7971CFA6" w:rsidR="00456F95" w:rsidRPr="00CB5154" w:rsidRDefault="00456F95" w:rsidP="00456F95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3ED724D0" w14:textId="1E381143" w:rsidR="00456F95" w:rsidRPr="00CB5154" w:rsidRDefault="00456F95" w:rsidP="00456F95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5EAC2444" w14:textId="67FAF7DA" w:rsidR="00456F95" w:rsidRPr="00CB5154" w:rsidRDefault="00456F95" w:rsidP="00456F95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A7C48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613E6F" w:rsidRPr="00CB5154" w14:paraId="366938C7" w14:textId="77777777" w:rsidTr="00966AA1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267083E5" w14:textId="07C0728D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Mediciones</w:t>
                  </w:r>
                </w:p>
              </w:tc>
              <w:tc>
                <w:tcPr>
                  <w:tcW w:w="1622" w:type="dxa"/>
                </w:tcPr>
                <w:p w14:paraId="4580A003" w14:textId="036C8E08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500C2E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7287794A" w14:textId="76917962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500C2E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524502CB" w14:textId="45EA9272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500C2E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3C8909C7" w14:textId="53010457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500C2E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7048DD93" w14:textId="69107125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500C2E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613E6F" w:rsidRPr="00CB5154" w14:paraId="2FC39B0B" w14:textId="77777777" w:rsidTr="00A55AFC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5AD83EB2" w14:textId="7BD71C22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Mantenimiento</w:t>
                  </w:r>
                </w:p>
              </w:tc>
              <w:tc>
                <w:tcPr>
                  <w:tcW w:w="1622" w:type="dxa"/>
                </w:tcPr>
                <w:p w14:paraId="34EA1F3C" w14:textId="31DE359E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34648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14BD2235" w14:textId="34BBB309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34648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36D603D3" w14:textId="1FD0226F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34648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4B5D94D0" w14:textId="0EC5BEB7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34648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</w:tcPr>
                <w:p w14:paraId="6022BD43" w14:textId="53322368" w:rsidR="00613E6F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34648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456F95" w:rsidRPr="00CB5154" w14:paraId="3B51B50B" w14:textId="77777777" w:rsidTr="00613E6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7B12F073" w14:textId="24AA99CB" w:rsidR="00456F95" w:rsidRPr="00CB5154" w:rsidRDefault="00456F95" w:rsidP="00456F95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Administración </w:t>
                  </w:r>
                </w:p>
              </w:tc>
              <w:tc>
                <w:tcPr>
                  <w:tcW w:w="1622" w:type="dxa"/>
                  <w:vAlign w:val="center"/>
                </w:tcPr>
                <w:p w14:paraId="209F6623" w14:textId="61E28E38" w:rsidR="00456F95" w:rsidRPr="00CB5154" w:rsidRDefault="00456F95" w:rsidP="00456F95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No se fortaleció</w:t>
                  </w:r>
                  <w:r w:rsidRPr="00456F9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 los controles en los procesos de revisión y control documental</w:t>
                  </w:r>
                </w:p>
              </w:tc>
              <w:tc>
                <w:tcPr>
                  <w:tcW w:w="1623" w:type="dxa"/>
                  <w:vAlign w:val="center"/>
                </w:tcPr>
                <w:p w14:paraId="1E1E1805" w14:textId="4B76EEDB" w:rsidR="00456F95" w:rsidRPr="00CB5154" w:rsidRDefault="00456F95" w:rsidP="00456F95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456F9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Por qué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no se validó la</w:t>
                  </w:r>
                  <w:r w:rsidRPr="00456F9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 importante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de </w:t>
                  </w:r>
                  <w:r w:rsidRPr="00456F9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garantizar la precisión, y cumplimiento normativo de los documentos publicados</w:t>
                  </w:r>
                </w:p>
              </w:tc>
              <w:tc>
                <w:tcPr>
                  <w:tcW w:w="1623" w:type="dxa"/>
                  <w:vAlign w:val="center"/>
                </w:tcPr>
                <w:p w14:paraId="038C405A" w14:textId="2CB632B5" w:rsidR="00456F95" w:rsidRPr="00CB5154" w:rsidRDefault="00456F95" w:rsidP="00456F95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456F9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Por qué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no se </w:t>
                  </w:r>
                  <w:r w:rsidRPr="00456F9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asegu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ró</w:t>
                  </w:r>
                  <w:r w:rsidRPr="00456F9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 la correcta implementación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frente a la firma de los documentos </w:t>
                  </w:r>
                </w:p>
              </w:tc>
              <w:tc>
                <w:tcPr>
                  <w:tcW w:w="1623" w:type="dxa"/>
                  <w:vAlign w:val="center"/>
                </w:tcPr>
                <w:p w14:paraId="368D6994" w14:textId="0A03957C" w:rsidR="00456F95" w:rsidRPr="00CB5154" w:rsidRDefault="00456F95" w:rsidP="00456F95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-------------------------</w:t>
                  </w:r>
                </w:p>
              </w:tc>
              <w:tc>
                <w:tcPr>
                  <w:tcW w:w="1623" w:type="dxa"/>
                  <w:vAlign w:val="center"/>
                </w:tcPr>
                <w:p w14:paraId="6A182509" w14:textId="468A65A0" w:rsidR="00456F95" w:rsidRPr="00CB5154" w:rsidRDefault="00456F95" w:rsidP="00456F95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-------------------------</w:t>
                  </w:r>
                </w:p>
              </w:tc>
            </w:tr>
          </w:tbl>
          <w:p w14:paraId="6CC98BAA" w14:textId="77777777" w:rsidR="00A64161" w:rsidRPr="00CB5154" w:rsidRDefault="00A64161" w:rsidP="00293097">
            <w:pPr>
              <w:rPr>
                <w:rFonts w:ascii="Verdana" w:hAnsi="Verdana"/>
                <w:sz w:val="16"/>
                <w:szCs w:val="16"/>
              </w:rPr>
            </w:pPr>
          </w:p>
          <w:p w14:paraId="28F6676B" w14:textId="6173A1F7" w:rsidR="00A64161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2D424FC6" w14:textId="77777777" w:rsidR="005C58FB" w:rsidRDefault="005C58FB" w:rsidP="00293097">
      <w:pPr>
        <w:spacing w:after="0"/>
        <w:rPr>
          <w:rFonts w:ascii="Verdana" w:hAnsi="Verdana"/>
          <w:sz w:val="16"/>
          <w:szCs w:val="16"/>
        </w:rPr>
      </w:pPr>
    </w:p>
    <w:p w14:paraId="1BFB50B2" w14:textId="77777777" w:rsidR="00613E6F" w:rsidRPr="00CB5154" w:rsidRDefault="00613E6F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4161" w:rsidRPr="00CB5154" w14:paraId="68DC1844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08315D7C" w14:textId="7B19F3D8" w:rsidR="00A64161" w:rsidRPr="00CB5154" w:rsidRDefault="00A64161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ACCIONES PLAN DE MEJORAMIENTO</w:t>
            </w:r>
          </w:p>
        </w:tc>
      </w:tr>
      <w:tr w:rsidR="00A64161" w:rsidRPr="00CB5154" w14:paraId="4A1EE7D3" w14:textId="77777777" w:rsidTr="007B1F5D">
        <w:tc>
          <w:tcPr>
            <w:tcW w:w="9962" w:type="dxa"/>
          </w:tcPr>
          <w:p w14:paraId="5F543C14" w14:textId="0C313B94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Corrección</w:t>
            </w:r>
            <w:r w:rsidR="006E527B" w:rsidRPr="00CB5154">
              <w:rPr>
                <w:rStyle w:val="Refdenotaalpie"/>
                <w:rFonts w:ascii="Verdana" w:hAnsi="Verdana" w:cstheme="minorHAnsi"/>
                <w:b/>
                <w:sz w:val="16"/>
                <w:szCs w:val="16"/>
              </w:rPr>
              <w:footnoteReference w:id="1"/>
            </w:r>
          </w:p>
          <w:p w14:paraId="3D91B25E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038"/>
              <w:gridCol w:w="2086"/>
              <w:gridCol w:w="1918"/>
              <w:gridCol w:w="1918"/>
              <w:gridCol w:w="1776"/>
            </w:tblGrid>
            <w:tr w:rsidR="00A64161" w:rsidRPr="00CB5154" w14:paraId="6991F338" w14:textId="77777777" w:rsidTr="0034400A">
              <w:trPr>
                <w:trHeight w:val="283"/>
              </w:trPr>
              <w:tc>
                <w:tcPr>
                  <w:tcW w:w="2039" w:type="dxa"/>
                  <w:shd w:val="clear" w:color="auto" w:fill="D9D9D9" w:themeFill="background1" w:themeFillShade="D9"/>
                  <w:vAlign w:val="center"/>
                </w:tcPr>
                <w:p w14:paraId="1974979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Corrección Propuesta</w:t>
                  </w:r>
                </w:p>
              </w:tc>
              <w:tc>
                <w:tcPr>
                  <w:tcW w:w="2087" w:type="dxa"/>
                  <w:shd w:val="clear" w:color="auto" w:fill="D9D9D9" w:themeFill="background1" w:themeFillShade="D9"/>
                  <w:vAlign w:val="center"/>
                </w:tcPr>
                <w:p w14:paraId="28E854B9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Responsable de la corrección </w:t>
                  </w:r>
                </w:p>
              </w:tc>
              <w:tc>
                <w:tcPr>
                  <w:tcW w:w="1918" w:type="dxa"/>
                  <w:shd w:val="clear" w:color="auto" w:fill="D9D9D9" w:themeFill="background1" w:themeFillShade="D9"/>
                  <w:vAlign w:val="center"/>
                </w:tcPr>
                <w:p w14:paraId="74070104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de Inicio</w:t>
                  </w:r>
                </w:p>
              </w:tc>
              <w:tc>
                <w:tcPr>
                  <w:tcW w:w="1918" w:type="dxa"/>
                  <w:shd w:val="clear" w:color="auto" w:fill="D9D9D9" w:themeFill="background1" w:themeFillShade="D9"/>
                  <w:vAlign w:val="center"/>
                </w:tcPr>
                <w:p w14:paraId="4BBEDF0D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Fin</w:t>
                  </w:r>
                </w:p>
              </w:tc>
              <w:tc>
                <w:tcPr>
                  <w:tcW w:w="1776" w:type="dxa"/>
                  <w:shd w:val="clear" w:color="auto" w:fill="D9D9D9" w:themeFill="background1" w:themeFillShade="D9"/>
                  <w:vAlign w:val="center"/>
                </w:tcPr>
                <w:p w14:paraId="747FE570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Evidencia</w:t>
                  </w:r>
                </w:p>
              </w:tc>
            </w:tr>
            <w:tr w:rsidR="00A64161" w:rsidRPr="00CB5154" w14:paraId="60276793" w14:textId="77777777" w:rsidTr="0034400A">
              <w:trPr>
                <w:trHeight w:val="283"/>
              </w:trPr>
              <w:tc>
                <w:tcPr>
                  <w:tcW w:w="2039" w:type="dxa"/>
                  <w:vAlign w:val="center"/>
                </w:tcPr>
                <w:p w14:paraId="1F2C9D2A" w14:textId="4FF9640E" w:rsidR="00A64161" w:rsidRPr="00CB5154" w:rsidRDefault="00C76C7B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E11898">
                    <w:rPr>
                      <w:rFonts w:ascii="Verdana" w:eastAsia="Verdana" w:hAnsi="Verdana" w:cs="Verdana"/>
                      <w:sz w:val="12"/>
                      <w:szCs w:val="12"/>
                    </w:rPr>
                    <w:t xml:space="preserve">Para corregir esta situación, se establecerá un mecanismo de seguimiento que asegure la revisión y firma oportuna del Plan Anual de Trabajo de Seguridad y Salud en el Trabajo por parte del empleador y el responsable del Sistema de Gestión de SST. Además, se fortalecerá la capacitación de los servidores públicos y contratistas en la normativa legal vigente, con </w:t>
                  </w:r>
                  <w:r w:rsidRPr="00E11898">
                    <w:rPr>
                      <w:rFonts w:ascii="Verdana" w:eastAsia="Verdana" w:hAnsi="Verdana" w:cs="Verdana"/>
                      <w:sz w:val="12"/>
                      <w:szCs w:val="12"/>
                    </w:rPr>
                    <w:lastRenderedPageBreak/>
                    <w:t>el objetivo de prevenir futuras omisiones y garantizar el cumplimiento de los requisitos establecidos.</w:t>
                  </w:r>
                </w:p>
              </w:tc>
              <w:tc>
                <w:tcPr>
                  <w:tcW w:w="2087" w:type="dxa"/>
                  <w:vAlign w:val="center"/>
                </w:tcPr>
                <w:p w14:paraId="480B654C" w14:textId="77777777" w:rsidR="00A64161" w:rsidRDefault="00613E6F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lastRenderedPageBreak/>
                    <w:t>Dirección de Talento Humano</w:t>
                  </w:r>
                </w:p>
                <w:p w14:paraId="0D96045D" w14:textId="305CD257" w:rsidR="00613E6F" w:rsidRPr="00CB5154" w:rsidRDefault="00613E6F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Seguridad y Salud en el Trabajo</w:t>
                  </w:r>
                </w:p>
              </w:tc>
              <w:tc>
                <w:tcPr>
                  <w:tcW w:w="1918" w:type="dxa"/>
                  <w:vAlign w:val="center"/>
                </w:tcPr>
                <w:p w14:paraId="4F322ECA" w14:textId="510D1D00" w:rsidR="00A64161" w:rsidRPr="00CB5154" w:rsidRDefault="00613E6F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26/03/2025</w:t>
                  </w:r>
                </w:p>
              </w:tc>
              <w:tc>
                <w:tcPr>
                  <w:tcW w:w="1918" w:type="dxa"/>
                  <w:vAlign w:val="center"/>
                </w:tcPr>
                <w:p w14:paraId="5339CE67" w14:textId="48780782" w:rsidR="00A64161" w:rsidRPr="00CB5154" w:rsidRDefault="00613E6F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4/04/2025</w:t>
                  </w:r>
                </w:p>
              </w:tc>
              <w:tc>
                <w:tcPr>
                  <w:tcW w:w="1776" w:type="dxa"/>
                  <w:vAlign w:val="center"/>
                </w:tcPr>
                <w:p w14:paraId="6BB02925" w14:textId="0A7785F7" w:rsidR="00A64161" w:rsidRPr="00CB5154" w:rsidRDefault="00613E6F" w:rsidP="00613E6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Lista de asistencia apoyo audiovisual</w:t>
                  </w:r>
                </w:p>
              </w:tc>
            </w:tr>
          </w:tbl>
          <w:p w14:paraId="62BD6B69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p w14:paraId="17CE8266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Actividades del plan de mejoramiento</w:t>
            </w:r>
          </w:p>
          <w:p w14:paraId="686D4211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tbl>
            <w:tblPr>
              <w:tblStyle w:val="Tablaconcuadrcula"/>
              <w:tblW w:w="5000" w:type="pct"/>
              <w:tblLook w:val="04A0" w:firstRow="1" w:lastRow="0" w:firstColumn="1" w:lastColumn="0" w:noHBand="0" w:noVBand="1"/>
            </w:tblPr>
            <w:tblGrid>
              <w:gridCol w:w="1594"/>
              <w:gridCol w:w="1770"/>
              <w:gridCol w:w="1593"/>
              <w:gridCol w:w="1593"/>
              <w:gridCol w:w="1593"/>
              <w:gridCol w:w="1593"/>
            </w:tblGrid>
            <w:tr w:rsidR="00A64161" w:rsidRPr="00CB5154" w14:paraId="7520FAF8" w14:textId="77777777" w:rsidTr="006E527B">
              <w:trPr>
                <w:trHeight w:val="283"/>
              </w:trPr>
              <w:tc>
                <w:tcPr>
                  <w:tcW w:w="819" w:type="pct"/>
                  <w:shd w:val="clear" w:color="auto" w:fill="D9D9D9" w:themeFill="background1" w:themeFillShade="D9"/>
                  <w:vAlign w:val="center"/>
                </w:tcPr>
                <w:p w14:paraId="428C7D29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Causa Raíz</w:t>
                  </w:r>
                </w:p>
              </w:tc>
              <w:tc>
                <w:tcPr>
                  <w:tcW w:w="909" w:type="pct"/>
                  <w:shd w:val="clear" w:color="auto" w:fill="D9D9D9" w:themeFill="background1" w:themeFillShade="D9"/>
                  <w:vAlign w:val="center"/>
                </w:tcPr>
                <w:p w14:paraId="22AA78D2" w14:textId="6CE1495E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Actividad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 / Descripción 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00E9CB7D" w14:textId="0DAA5C67" w:rsidR="00A64161" w:rsidRPr="00CB5154" w:rsidRDefault="006E527B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Entregable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64779081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Responsable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59EF7ED0" w14:textId="6AB9311C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 Inicial Planificada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53E0E0E8" w14:textId="2017F7BC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Fin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al Planificada</w:t>
                  </w:r>
                </w:p>
              </w:tc>
            </w:tr>
            <w:tr w:rsidR="00A64161" w:rsidRPr="00CB5154" w14:paraId="08BE0A91" w14:textId="77777777" w:rsidTr="006E527B">
              <w:trPr>
                <w:trHeight w:val="283"/>
              </w:trPr>
              <w:tc>
                <w:tcPr>
                  <w:tcW w:w="819" w:type="pct"/>
                  <w:vAlign w:val="center"/>
                </w:tcPr>
                <w:p w14:paraId="0D49025E" w14:textId="58A4C40E" w:rsidR="00A64161" w:rsidRPr="00CB5154" w:rsidRDefault="00DD09D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DD09D1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F</w:t>
                  </w:r>
                  <w:r w:rsidRPr="00DD09D1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alta de seguimiento en la verificación de firmas, refleja una deficiencia en la gestión documental dentro del Sistema de Gestión de Seguridad y Salud en el Trabajo. Además, </w:t>
                  </w:r>
                </w:p>
              </w:tc>
              <w:tc>
                <w:tcPr>
                  <w:tcW w:w="909" w:type="pct"/>
                  <w:vAlign w:val="center"/>
                </w:tcPr>
                <w:p w14:paraId="44EC96CE" w14:textId="45CAD295" w:rsidR="00A64161" w:rsidRPr="00CB5154" w:rsidRDefault="00DD09D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DD09D1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Revisión de los documentos que requieren la firma de la alta dirección, asegurando que el proceso no se vea afectado por retrasos en la gestión documental.</w:t>
                  </w:r>
                </w:p>
              </w:tc>
              <w:tc>
                <w:tcPr>
                  <w:tcW w:w="818" w:type="pct"/>
                  <w:vAlign w:val="center"/>
                </w:tcPr>
                <w:p w14:paraId="436241B1" w14:textId="160BE7AC" w:rsidR="00A64161" w:rsidRPr="00CB5154" w:rsidRDefault="00DD09D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Documentos </w:t>
                  </w:r>
                </w:p>
              </w:tc>
              <w:tc>
                <w:tcPr>
                  <w:tcW w:w="818" w:type="pct"/>
                  <w:vAlign w:val="center"/>
                </w:tcPr>
                <w:p w14:paraId="36BEA308" w14:textId="77777777" w:rsidR="008C7055" w:rsidRDefault="00DD09D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Dirección de Talento Humano </w:t>
                  </w:r>
                </w:p>
                <w:p w14:paraId="3ED101A2" w14:textId="5C30956D" w:rsidR="00DD09D1" w:rsidRPr="00CB5154" w:rsidRDefault="00DD09D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Seguridad y Salud en el Trab</w:t>
                  </w:r>
                  <w:r w:rsidR="001606D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a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jo</w:t>
                  </w:r>
                </w:p>
              </w:tc>
              <w:tc>
                <w:tcPr>
                  <w:tcW w:w="818" w:type="pct"/>
                  <w:vAlign w:val="center"/>
                </w:tcPr>
                <w:p w14:paraId="733882C8" w14:textId="4DA830D8" w:rsidR="00A64161" w:rsidRPr="00CB5154" w:rsidRDefault="00DD09D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5/03/2025</w:t>
                  </w:r>
                </w:p>
              </w:tc>
              <w:tc>
                <w:tcPr>
                  <w:tcW w:w="818" w:type="pct"/>
                  <w:vAlign w:val="center"/>
                </w:tcPr>
                <w:p w14:paraId="59FE382D" w14:textId="42EE425B" w:rsidR="00A64161" w:rsidRPr="00CB5154" w:rsidRDefault="00DD09D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31/12/2025</w:t>
                  </w:r>
                </w:p>
              </w:tc>
            </w:tr>
            <w:tr w:rsidR="00A64161" w:rsidRPr="00CB5154" w14:paraId="48F98E5B" w14:textId="77777777" w:rsidTr="006E527B">
              <w:trPr>
                <w:trHeight w:val="283"/>
              </w:trPr>
              <w:tc>
                <w:tcPr>
                  <w:tcW w:w="819" w:type="pct"/>
                  <w:vAlign w:val="center"/>
                </w:tcPr>
                <w:p w14:paraId="7DA80595" w14:textId="71E6F7D7" w:rsidR="00A64161" w:rsidRPr="00CB5154" w:rsidRDefault="00DD09D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E</w:t>
                  </w:r>
                  <w:r w:rsidRPr="00DD09D1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l desconocimiento de la normativa aplicable evidenció una necesidad de capacitación y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apropiación del conocimiento</w:t>
                  </w:r>
                  <w:r w:rsidRPr="00DD09D1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, lo que contribuyó al incumplimiento de los requisitos establecidos.</w:t>
                  </w:r>
                </w:p>
              </w:tc>
              <w:tc>
                <w:tcPr>
                  <w:tcW w:w="909" w:type="pct"/>
                  <w:vAlign w:val="center"/>
                </w:tcPr>
                <w:p w14:paraId="31EB2C13" w14:textId="3D5BE4C2" w:rsidR="00A64161" w:rsidRPr="00CB5154" w:rsidRDefault="00DD09D1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Se realizará una matriz legal donde se evidenciará todas las normas, resoluciones y demás actos administrativos en materia de Seguridad y Salud en el Trabajo.</w:t>
                  </w:r>
                </w:p>
              </w:tc>
              <w:tc>
                <w:tcPr>
                  <w:tcW w:w="818" w:type="pct"/>
                  <w:vAlign w:val="center"/>
                </w:tcPr>
                <w:p w14:paraId="2606B3FD" w14:textId="38C7F1D4" w:rsidR="00A64161" w:rsidRPr="00CB5154" w:rsidRDefault="001606D5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1606D5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Se elaborará una matriz legal que recopile y evidencie todas las normas, resoluciones y actos administrativos relacionados con la Seguridad y Salud en el Trabajo.</w:t>
                  </w:r>
                </w:p>
              </w:tc>
              <w:tc>
                <w:tcPr>
                  <w:tcW w:w="818" w:type="pct"/>
                  <w:vAlign w:val="center"/>
                </w:tcPr>
                <w:p w14:paraId="14300CAF" w14:textId="77777777" w:rsidR="001606D5" w:rsidRDefault="001606D5" w:rsidP="001606D5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Dirección de Talento Humano </w:t>
                  </w:r>
                </w:p>
                <w:p w14:paraId="5D18FA66" w14:textId="097803A5" w:rsidR="00A64161" w:rsidRPr="00CB5154" w:rsidRDefault="001606D5" w:rsidP="001606D5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Seguridad y Salud en el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Trabajo</w:t>
                  </w:r>
                </w:p>
              </w:tc>
              <w:tc>
                <w:tcPr>
                  <w:tcW w:w="818" w:type="pct"/>
                  <w:vAlign w:val="center"/>
                </w:tcPr>
                <w:p w14:paraId="224B0382" w14:textId="202DD4D8" w:rsidR="00A64161" w:rsidRPr="00CB5154" w:rsidRDefault="001606D5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6/03/2025</w:t>
                  </w:r>
                </w:p>
              </w:tc>
              <w:tc>
                <w:tcPr>
                  <w:tcW w:w="818" w:type="pct"/>
                  <w:vAlign w:val="center"/>
                </w:tcPr>
                <w:p w14:paraId="32D24DA5" w14:textId="4332F276" w:rsidR="00A64161" w:rsidRPr="00CB5154" w:rsidRDefault="001606D5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6/06/2025</w:t>
                  </w:r>
                </w:p>
              </w:tc>
            </w:tr>
          </w:tbl>
          <w:p w14:paraId="63284559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Cs/>
                <w:sz w:val="16"/>
                <w:szCs w:val="16"/>
              </w:rPr>
            </w:pPr>
          </w:p>
          <w:p w14:paraId="6588BF47" w14:textId="1581CF2E" w:rsidR="00A64161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4646291A" w14:textId="77777777" w:rsidR="00A64161" w:rsidRPr="00CB5154" w:rsidRDefault="00A64161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E527B" w:rsidRPr="00CB5154" w14:paraId="0134FD21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5AD6E5A6" w14:textId="4F74D6DB" w:rsidR="006E527B" w:rsidRPr="00CB5154" w:rsidRDefault="006E527B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Asignación de responsables (Flujo Sistema de Información Gina)</w:t>
            </w:r>
            <w:r w:rsidRPr="00CB5154">
              <w:rPr>
                <w:rStyle w:val="Refdenotaalpie"/>
                <w:rFonts w:ascii="Verdana" w:hAnsi="Verdana"/>
                <w:b/>
                <w:bCs/>
                <w:sz w:val="16"/>
                <w:szCs w:val="16"/>
              </w:rPr>
              <w:footnoteReference w:id="2"/>
            </w:r>
          </w:p>
        </w:tc>
      </w:tr>
      <w:tr w:rsidR="006E527B" w:rsidRPr="00CB5154" w14:paraId="6599C3AF" w14:textId="77777777" w:rsidTr="006E527B">
        <w:tc>
          <w:tcPr>
            <w:tcW w:w="9962" w:type="dxa"/>
          </w:tcPr>
          <w:p w14:paraId="05D7EB87" w14:textId="77777777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Style w:val="Tablaconcuadrcula1"/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600"/>
              <w:gridCol w:w="1994"/>
            </w:tblGrid>
            <w:tr w:rsidR="006E527B" w:rsidRPr="00CB5154" w14:paraId="3236F761" w14:textId="77777777" w:rsidTr="00CB5154">
              <w:trPr>
                <w:trHeight w:val="227"/>
                <w:jc w:val="center"/>
              </w:trPr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27DB569B" w14:textId="77777777" w:rsidR="006E527B" w:rsidRPr="00CB5154" w:rsidRDefault="006E527B" w:rsidP="00CB5154">
                  <w:pPr>
                    <w:jc w:val="center"/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  <w:t>Pasos del Flujo en el Sistema de Información Gina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249639DF" w14:textId="77777777" w:rsidR="006E527B" w:rsidRPr="00CB5154" w:rsidRDefault="006E527B" w:rsidP="00CB5154">
                  <w:pPr>
                    <w:jc w:val="center"/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  <w:t>Responsable</w:t>
                  </w:r>
                </w:p>
              </w:tc>
            </w:tr>
            <w:tr w:rsidR="006E527B" w:rsidRPr="00CB5154" w14:paraId="7E4A162A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1BD1624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Crear el plan de mejoramiento</w:t>
                  </w:r>
                </w:p>
              </w:tc>
              <w:tc>
                <w:tcPr>
                  <w:tcW w:w="0" w:type="auto"/>
                  <w:vAlign w:val="center"/>
                </w:tcPr>
                <w:p w14:paraId="4E0704A5" w14:textId="21F14141" w:rsidR="006E527B" w:rsidRPr="00CB5154" w:rsidRDefault="00613E6F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Dirección de Talento Humano</w:t>
                  </w:r>
                </w:p>
              </w:tc>
            </w:tr>
            <w:tr w:rsidR="006E527B" w:rsidRPr="00CB5154" w14:paraId="253BA5D2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B41537F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Asignación de responsables</w:t>
                  </w:r>
                </w:p>
              </w:tc>
              <w:tc>
                <w:tcPr>
                  <w:tcW w:w="0" w:type="auto"/>
                  <w:vAlign w:val="center"/>
                </w:tcPr>
                <w:p w14:paraId="142D344A" w14:textId="530F9F0F" w:rsidR="006E527B" w:rsidRPr="00CB5154" w:rsidRDefault="00613E6F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Marcela Barón González</w:t>
                  </w:r>
                </w:p>
              </w:tc>
            </w:tr>
            <w:tr w:rsidR="006E527B" w:rsidRPr="00CB5154" w14:paraId="3E67CC5B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C551FD5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Análisis de causas</w:t>
                  </w:r>
                </w:p>
              </w:tc>
              <w:tc>
                <w:tcPr>
                  <w:tcW w:w="0" w:type="auto"/>
                  <w:vAlign w:val="center"/>
                </w:tcPr>
                <w:p w14:paraId="68B33792" w14:textId="4D300335" w:rsidR="006E527B" w:rsidRPr="00CB5154" w:rsidRDefault="00AE59BE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Marcela Barón González</w:t>
                  </w:r>
                </w:p>
              </w:tc>
            </w:tr>
            <w:tr w:rsidR="006E527B" w:rsidRPr="00CB5154" w14:paraId="662C8DD3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F17A39D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análisis</w:t>
                  </w:r>
                </w:p>
              </w:tc>
              <w:tc>
                <w:tcPr>
                  <w:tcW w:w="0" w:type="auto"/>
                  <w:vAlign w:val="center"/>
                </w:tcPr>
                <w:p w14:paraId="38EC8EBC" w14:textId="4C18F7BF" w:rsidR="006E527B" w:rsidRPr="00CB5154" w:rsidRDefault="00AE59BE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Marcela Barón González</w:t>
                  </w:r>
                </w:p>
              </w:tc>
            </w:tr>
            <w:tr w:rsidR="006E527B" w:rsidRPr="00CB5154" w14:paraId="0DF0C98F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649B516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Ejecución actividades</w:t>
                  </w:r>
                </w:p>
              </w:tc>
              <w:tc>
                <w:tcPr>
                  <w:tcW w:w="0" w:type="auto"/>
                  <w:vAlign w:val="center"/>
                </w:tcPr>
                <w:p w14:paraId="64B4FA3C" w14:textId="49C619A6" w:rsidR="006E527B" w:rsidRPr="00CB5154" w:rsidRDefault="00AE59BE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Dirección de Talento Humano</w:t>
                  </w:r>
                </w:p>
              </w:tc>
            </w:tr>
            <w:tr w:rsidR="006E527B" w:rsidRPr="00CB5154" w14:paraId="12BE5A2A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69712CCB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Ejecución</w:t>
                  </w:r>
                </w:p>
              </w:tc>
              <w:tc>
                <w:tcPr>
                  <w:tcW w:w="0" w:type="auto"/>
                  <w:vAlign w:val="center"/>
                </w:tcPr>
                <w:p w14:paraId="35D04A47" w14:textId="299DF7E6" w:rsidR="006E527B" w:rsidRPr="00CB5154" w:rsidRDefault="00613E6F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--------------------------------</w:t>
                  </w:r>
                </w:p>
              </w:tc>
            </w:tr>
            <w:tr w:rsidR="006E527B" w:rsidRPr="00CB5154" w14:paraId="685ECAF6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B95C4F7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Eficacia</w:t>
                  </w:r>
                </w:p>
              </w:tc>
              <w:tc>
                <w:tcPr>
                  <w:tcW w:w="0" w:type="auto"/>
                  <w:vAlign w:val="center"/>
                </w:tcPr>
                <w:p w14:paraId="2BB20B0D" w14:textId="2599F6B6" w:rsidR="006E527B" w:rsidRPr="00CB5154" w:rsidRDefault="00613E6F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--------------------------------</w:t>
                  </w:r>
                </w:p>
              </w:tc>
            </w:tr>
          </w:tbl>
          <w:p w14:paraId="2F5D42E0" w14:textId="77777777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</w:p>
          <w:p w14:paraId="68DF9D13" w14:textId="02C861D1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699ED4F7" w14:textId="77777777" w:rsidR="00CB5154" w:rsidRPr="00CB5154" w:rsidRDefault="00CB5154" w:rsidP="00CB5154">
      <w:pPr>
        <w:spacing w:after="0" w:line="240" w:lineRule="auto"/>
        <w:rPr>
          <w:rFonts w:ascii="Verdana" w:hAnsi="Verdana" w:cstheme="minorHAnsi"/>
          <w:sz w:val="16"/>
          <w:szCs w:val="16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"/>
        <w:gridCol w:w="5443"/>
        <w:gridCol w:w="2268"/>
        <w:gridCol w:w="2031"/>
      </w:tblGrid>
      <w:tr w:rsidR="00CB5154" w:rsidRPr="00CB5154" w14:paraId="4179D65D" w14:textId="77777777" w:rsidTr="00F6244D">
        <w:trPr>
          <w:trHeight w:val="28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0D5CF042" w14:textId="77777777" w:rsidR="00CB5154" w:rsidRPr="00F6244D" w:rsidRDefault="00CB5154" w:rsidP="00F6244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6244D">
              <w:rPr>
                <w:rFonts w:ascii="Verdana" w:hAnsi="Verdana"/>
                <w:b/>
                <w:bCs/>
                <w:sz w:val="16"/>
                <w:szCs w:val="16"/>
              </w:rPr>
              <w:t>COMPROMISOS</w:t>
            </w:r>
          </w:p>
        </w:tc>
      </w:tr>
      <w:tr w:rsidR="00CB5154" w:rsidRPr="00CB5154" w14:paraId="43873AE8" w14:textId="77777777" w:rsidTr="00F6244D">
        <w:trPr>
          <w:trHeight w:val="283"/>
        </w:trPr>
        <w:tc>
          <w:tcPr>
            <w:tcW w:w="2843" w:type="pct"/>
            <w:gridSpan w:val="2"/>
            <w:shd w:val="clear" w:color="auto" w:fill="D9D9D9" w:themeFill="background1" w:themeFillShade="D9"/>
            <w:vAlign w:val="center"/>
          </w:tcPr>
          <w:p w14:paraId="7A218513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ACTIVIDAD</w:t>
            </w:r>
          </w:p>
        </w:tc>
        <w:tc>
          <w:tcPr>
            <w:tcW w:w="1138" w:type="pct"/>
            <w:shd w:val="clear" w:color="auto" w:fill="D9D9D9" w:themeFill="background1" w:themeFillShade="D9"/>
            <w:vAlign w:val="center"/>
            <w:hideMark/>
          </w:tcPr>
          <w:p w14:paraId="72FB1B31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FECHA MAX. DE LOGRO</w:t>
            </w:r>
          </w:p>
        </w:tc>
        <w:tc>
          <w:tcPr>
            <w:tcW w:w="1019" w:type="pct"/>
            <w:shd w:val="clear" w:color="auto" w:fill="D9D9D9" w:themeFill="background1" w:themeFillShade="D9"/>
            <w:vAlign w:val="center"/>
            <w:hideMark/>
          </w:tcPr>
          <w:p w14:paraId="264F1938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RESPONSABLE</w:t>
            </w:r>
          </w:p>
        </w:tc>
      </w:tr>
      <w:tr w:rsidR="00CB5154" w:rsidRPr="00CB5154" w14:paraId="1A3FCDE8" w14:textId="77777777" w:rsidTr="00F6244D">
        <w:trPr>
          <w:trHeight w:val="283"/>
        </w:trPr>
        <w:tc>
          <w:tcPr>
            <w:tcW w:w="112" w:type="pct"/>
            <w:vAlign w:val="center"/>
          </w:tcPr>
          <w:p w14:paraId="35EBADA6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731" w:type="pct"/>
            <w:shd w:val="clear" w:color="auto" w:fill="auto"/>
            <w:noWrap/>
            <w:vAlign w:val="center"/>
          </w:tcPr>
          <w:p w14:paraId="2D718B34" w14:textId="4B3DE47C" w:rsidR="00CB5154" w:rsidRPr="00CB5154" w:rsidRDefault="001606D5" w:rsidP="00373032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Matriz</w:t>
            </w:r>
            <w:r w:rsidR="00373032"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 xml:space="preserve"> de requisitos </w:t>
            </w: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Legal</w:t>
            </w:r>
            <w:r w:rsidR="00373032"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es</w:t>
            </w:r>
          </w:p>
        </w:tc>
        <w:tc>
          <w:tcPr>
            <w:tcW w:w="1138" w:type="pct"/>
            <w:shd w:val="clear" w:color="auto" w:fill="auto"/>
            <w:noWrap/>
            <w:vAlign w:val="center"/>
          </w:tcPr>
          <w:p w14:paraId="77F611D2" w14:textId="0EB6B23D" w:rsidR="00CB5154" w:rsidRPr="00CB5154" w:rsidRDefault="00373032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  <w:t>6/06/2025</w:t>
            </w:r>
          </w:p>
        </w:tc>
        <w:tc>
          <w:tcPr>
            <w:tcW w:w="1019" w:type="pct"/>
            <w:shd w:val="clear" w:color="auto" w:fill="auto"/>
            <w:noWrap/>
            <w:vAlign w:val="center"/>
          </w:tcPr>
          <w:p w14:paraId="36168D84" w14:textId="64A082E4" w:rsidR="00CB5154" w:rsidRPr="00CB5154" w:rsidRDefault="00373032" w:rsidP="0034400A">
            <w:pPr>
              <w:spacing w:after="0" w:line="240" w:lineRule="auto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Dirección de Talento Humano. SST</w:t>
            </w:r>
          </w:p>
        </w:tc>
      </w:tr>
      <w:tr w:rsidR="00F6244D" w:rsidRPr="00CB5154" w14:paraId="6C35F03A" w14:textId="77777777" w:rsidTr="00F6244D">
        <w:trPr>
          <w:trHeight w:val="283"/>
        </w:trPr>
        <w:tc>
          <w:tcPr>
            <w:tcW w:w="112" w:type="pct"/>
            <w:vAlign w:val="center"/>
          </w:tcPr>
          <w:p w14:paraId="004E1CB3" w14:textId="766950F7" w:rsidR="00F6244D" w:rsidRPr="00CB5154" w:rsidRDefault="00C76C7B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731" w:type="pct"/>
            <w:shd w:val="clear" w:color="auto" w:fill="auto"/>
            <w:noWrap/>
            <w:vAlign w:val="center"/>
          </w:tcPr>
          <w:p w14:paraId="4FAFBBB8" w14:textId="44AF64AD" w:rsidR="00F6244D" w:rsidRPr="00CB5154" w:rsidRDefault="00373032" w:rsidP="0034400A">
            <w:pPr>
              <w:spacing w:after="0" w:line="240" w:lineRule="auto"/>
              <w:jc w:val="both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 xml:space="preserve">Realizar una </w:t>
            </w:r>
            <w:r w:rsidR="0007325C"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inducción del</w:t>
            </w: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 xml:space="preserve"> SG-SST a los servidores públicos y contratistas.</w:t>
            </w:r>
          </w:p>
        </w:tc>
        <w:tc>
          <w:tcPr>
            <w:tcW w:w="1138" w:type="pct"/>
            <w:shd w:val="clear" w:color="auto" w:fill="auto"/>
            <w:noWrap/>
            <w:vAlign w:val="center"/>
          </w:tcPr>
          <w:p w14:paraId="23C160A2" w14:textId="1CA882B6" w:rsidR="00F6244D" w:rsidRPr="00CB5154" w:rsidRDefault="00373032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  <w:t>26/03/2025</w:t>
            </w:r>
          </w:p>
        </w:tc>
        <w:tc>
          <w:tcPr>
            <w:tcW w:w="1019" w:type="pct"/>
            <w:shd w:val="clear" w:color="auto" w:fill="auto"/>
            <w:noWrap/>
            <w:vAlign w:val="center"/>
          </w:tcPr>
          <w:p w14:paraId="4CA4E019" w14:textId="2EA74289" w:rsidR="00F6244D" w:rsidRPr="00CB5154" w:rsidRDefault="00373032" w:rsidP="0034400A">
            <w:pPr>
              <w:spacing w:after="0" w:line="240" w:lineRule="auto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Dirección de Talento Humano. SST</w:t>
            </w:r>
          </w:p>
        </w:tc>
      </w:tr>
    </w:tbl>
    <w:p w14:paraId="1CCB05AA" w14:textId="77777777" w:rsidR="00CB5154" w:rsidRPr="00CB5154" w:rsidRDefault="00CB5154" w:rsidP="00CB5154">
      <w:pPr>
        <w:spacing w:after="0" w:line="240" w:lineRule="auto"/>
        <w:rPr>
          <w:rFonts w:ascii="Verdana" w:hAnsi="Verdana" w:cstheme="minorHAnsi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XSpec="center" w:tblpY="8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59"/>
        <w:gridCol w:w="2693"/>
        <w:gridCol w:w="2290"/>
        <w:gridCol w:w="4124"/>
      </w:tblGrid>
      <w:tr w:rsidR="005B002C" w:rsidRPr="00CB5154" w14:paraId="757AA872" w14:textId="77777777" w:rsidTr="005B002C">
        <w:trPr>
          <w:trHeight w:val="28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35DEDDA" w14:textId="7ADEC9FA" w:rsidR="005B002C" w:rsidRPr="00CB5154" w:rsidRDefault="005B002C" w:rsidP="005B002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ASISTENTES</w:t>
            </w:r>
            <w:r>
              <w:rPr>
                <w:rFonts w:ascii="Verdana" w:hAnsi="Verdana" w:cstheme="minorHAnsi"/>
                <w:b/>
                <w:sz w:val="16"/>
                <w:szCs w:val="16"/>
              </w:rPr>
              <w:t xml:space="preserve"> A LA MESA DE TRABAJO PARA LA FORMULACIÓN DEL PLAN DE MEJORAMIENTO</w:t>
            </w:r>
          </w:p>
        </w:tc>
      </w:tr>
      <w:tr w:rsidR="005B002C" w:rsidRPr="00CB5154" w14:paraId="03805008" w14:textId="77777777" w:rsidTr="005B002C">
        <w:trPr>
          <w:trHeight w:val="283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124CE7F7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B6BA308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NOMBRE</w:t>
            </w:r>
          </w:p>
        </w:tc>
        <w:tc>
          <w:tcPr>
            <w:tcW w:w="1149" w:type="pct"/>
            <w:shd w:val="clear" w:color="auto" w:fill="D9D9D9" w:themeFill="background1" w:themeFillShade="D9"/>
            <w:vAlign w:val="center"/>
          </w:tcPr>
          <w:p w14:paraId="5B5A3B80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CARGO</w:t>
            </w:r>
          </w:p>
        </w:tc>
        <w:tc>
          <w:tcPr>
            <w:tcW w:w="2069" w:type="pct"/>
            <w:shd w:val="clear" w:color="auto" w:fill="D9D9D9" w:themeFill="background1" w:themeFillShade="D9"/>
            <w:vAlign w:val="center"/>
          </w:tcPr>
          <w:p w14:paraId="2FA99649" w14:textId="0C0951E3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DEPENDENCIA</w:t>
            </w:r>
          </w:p>
        </w:tc>
      </w:tr>
      <w:tr w:rsidR="005B002C" w:rsidRPr="00CB5154" w14:paraId="3873B462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6C8AEC0A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1</w:t>
            </w:r>
          </w:p>
        </w:tc>
        <w:tc>
          <w:tcPr>
            <w:tcW w:w="1351" w:type="pct"/>
            <w:vAlign w:val="center"/>
          </w:tcPr>
          <w:p w14:paraId="288E311F" w14:textId="0D2D14B7" w:rsidR="005B002C" w:rsidRPr="00CB5154" w:rsidRDefault="001606D5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 xml:space="preserve">María Patricia León Alarcón </w:t>
            </w:r>
          </w:p>
        </w:tc>
        <w:tc>
          <w:tcPr>
            <w:tcW w:w="1149" w:type="pct"/>
            <w:vAlign w:val="center"/>
          </w:tcPr>
          <w:p w14:paraId="71FF44E8" w14:textId="6314FC20" w:rsidR="005B002C" w:rsidRPr="00CB5154" w:rsidRDefault="001606D5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Directora de Talento Humano</w:t>
            </w:r>
          </w:p>
        </w:tc>
        <w:tc>
          <w:tcPr>
            <w:tcW w:w="2069" w:type="pct"/>
            <w:vAlign w:val="center"/>
          </w:tcPr>
          <w:p w14:paraId="69035F88" w14:textId="7FEE2877" w:rsidR="005B002C" w:rsidRPr="00CB5154" w:rsidRDefault="001606D5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 xml:space="preserve">Dirección de Talento Humano </w:t>
            </w:r>
          </w:p>
        </w:tc>
      </w:tr>
      <w:tr w:rsidR="005B002C" w:rsidRPr="00CB5154" w14:paraId="33469994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49DBF648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2</w:t>
            </w:r>
          </w:p>
        </w:tc>
        <w:tc>
          <w:tcPr>
            <w:tcW w:w="1351" w:type="pct"/>
            <w:vAlign w:val="center"/>
          </w:tcPr>
          <w:p w14:paraId="16840A77" w14:textId="6E2A095E" w:rsidR="005B002C" w:rsidRPr="00CB5154" w:rsidRDefault="001606D5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Claudia Casallas Larrota</w:t>
            </w:r>
          </w:p>
        </w:tc>
        <w:tc>
          <w:tcPr>
            <w:tcW w:w="1149" w:type="pct"/>
            <w:vAlign w:val="center"/>
          </w:tcPr>
          <w:p w14:paraId="629236B1" w14:textId="348CE924" w:rsidR="005B002C" w:rsidRPr="00CB5154" w:rsidRDefault="001606D5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Directora de Talento Humano</w:t>
            </w:r>
          </w:p>
        </w:tc>
        <w:tc>
          <w:tcPr>
            <w:tcW w:w="2069" w:type="pct"/>
            <w:vAlign w:val="center"/>
          </w:tcPr>
          <w:p w14:paraId="1E491EBC" w14:textId="7F5A0C54" w:rsidR="005B002C" w:rsidRPr="00CB5154" w:rsidRDefault="001606D5" w:rsidP="0034400A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Dirección de Talento Humano</w:t>
            </w:r>
          </w:p>
        </w:tc>
      </w:tr>
    </w:tbl>
    <w:p w14:paraId="198CB233" w14:textId="77777777" w:rsidR="00CB5154" w:rsidRPr="00CB5154" w:rsidRDefault="00CB5154" w:rsidP="00CB5154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22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665"/>
      </w:tblGrid>
      <w:tr w:rsidR="00CB5154" w:rsidRPr="00CB5154" w14:paraId="44D5AE19" w14:textId="77777777" w:rsidTr="00CB5154">
        <w:trPr>
          <w:trHeight w:val="283"/>
        </w:trPr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0680" w14:textId="77777777" w:rsidR="00CB5154" w:rsidRPr="00CB5154" w:rsidRDefault="00CB5154" w:rsidP="0034400A">
            <w:pPr>
              <w:spacing w:after="0" w:line="240" w:lineRule="auto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Elaborado por:</w:t>
            </w: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2A47" w14:textId="2F685EF9" w:rsidR="00CB5154" w:rsidRPr="00CB5154" w:rsidRDefault="001606D5" w:rsidP="0034400A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 xml:space="preserve">Marcela Barón González </w:t>
            </w:r>
          </w:p>
        </w:tc>
      </w:tr>
    </w:tbl>
    <w:p w14:paraId="4DCBABDA" w14:textId="77777777" w:rsidR="00CB5154" w:rsidRPr="00CB5154" w:rsidRDefault="00CB5154" w:rsidP="00293097">
      <w:pPr>
        <w:spacing w:after="0"/>
        <w:rPr>
          <w:rFonts w:ascii="Verdana" w:hAnsi="Verdana"/>
          <w:sz w:val="16"/>
          <w:szCs w:val="16"/>
        </w:rPr>
      </w:pPr>
    </w:p>
    <w:sectPr w:rsidR="00CB5154" w:rsidRPr="00CB5154" w:rsidSect="00FD1439">
      <w:headerReference w:type="default" r:id="rId8"/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B1958" w14:textId="77777777" w:rsidR="00FF3F56" w:rsidRDefault="00FF3F56" w:rsidP="00E30321">
      <w:pPr>
        <w:spacing w:after="0" w:line="240" w:lineRule="auto"/>
      </w:pPr>
      <w:r>
        <w:separator/>
      </w:r>
    </w:p>
  </w:endnote>
  <w:endnote w:type="continuationSeparator" w:id="0">
    <w:p w14:paraId="2AD2E862" w14:textId="77777777" w:rsidR="00FF3F56" w:rsidRDefault="00FF3F56" w:rsidP="00E30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0ACDE" w14:textId="77777777" w:rsidR="00FF3F56" w:rsidRDefault="00FF3F56" w:rsidP="00E30321">
      <w:pPr>
        <w:spacing w:after="0" w:line="240" w:lineRule="auto"/>
      </w:pPr>
      <w:r>
        <w:separator/>
      </w:r>
    </w:p>
  </w:footnote>
  <w:footnote w:type="continuationSeparator" w:id="0">
    <w:p w14:paraId="0DD17D34" w14:textId="77777777" w:rsidR="00FF3F56" w:rsidRDefault="00FF3F56" w:rsidP="00E30321">
      <w:pPr>
        <w:spacing w:after="0" w:line="240" w:lineRule="auto"/>
      </w:pPr>
      <w:r>
        <w:continuationSeparator/>
      </w:r>
    </w:p>
  </w:footnote>
  <w:footnote w:id="1">
    <w:p w14:paraId="57C75D0E" w14:textId="49261D16" w:rsidR="006E527B" w:rsidRPr="006E527B" w:rsidRDefault="006E527B">
      <w:pPr>
        <w:pStyle w:val="Textonotapie"/>
        <w:rPr>
          <w:rFonts w:ascii="Verdana" w:hAnsi="Verdana"/>
          <w:sz w:val="12"/>
          <w:szCs w:val="12"/>
          <w:lang w:val="es-ES"/>
        </w:rPr>
      </w:pPr>
      <w:r w:rsidRPr="006E527B">
        <w:rPr>
          <w:rStyle w:val="Refdenotaalpie"/>
          <w:rFonts w:ascii="Verdana" w:hAnsi="Verdana"/>
          <w:sz w:val="12"/>
          <w:szCs w:val="12"/>
        </w:rPr>
        <w:footnoteRef/>
      </w:r>
      <w:r w:rsidRPr="006E527B">
        <w:rPr>
          <w:rFonts w:ascii="Verdana" w:hAnsi="Verdana"/>
          <w:sz w:val="12"/>
          <w:szCs w:val="12"/>
        </w:rPr>
        <w:t xml:space="preserve"> </w:t>
      </w:r>
      <w:r w:rsidRPr="006E527B">
        <w:rPr>
          <w:rFonts w:ascii="Verdana" w:hAnsi="Verdana"/>
          <w:sz w:val="12"/>
          <w:szCs w:val="12"/>
          <w:lang w:val="es-ES"/>
        </w:rPr>
        <w:t>Se debe cargar dentro de las acciones del plan de mejoramiento si aplica</w:t>
      </w:r>
    </w:p>
  </w:footnote>
  <w:footnote w:id="2">
    <w:p w14:paraId="50636593" w14:textId="77777777" w:rsidR="006E527B" w:rsidRPr="006E527B" w:rsidRDefault="006E527B" w:rsidP="006E527B">
      <w:pPr>
        <w:pStyle w:val="Textonotapie"/>
        <w:rPr>
          <w:rFonts w:ascii="Verdana" w:hAnsi="Verdana"/>
          <w:sz w:val="12"/>
          <w:szCs w:val="12"/>
          <w:lang w:val="es-ES"/>
        </w:rPr>
      </w:pPr>
      <w:r w:rsidRPr="006E527B">
        <w:rPr>
          <w:rStyle w:val="Refdenotaalpie"/>
          <w:rFonts w:ascii="Verdana" w:hAnsi="Verdana"/>
          <w:sz w:val="12"/>
          <w:szCs w:val="12"/>
        </w:rPr>
        <w:footnoteRef/>
      </w:r>
      <w:r w:rsidRPr="006E527B">
        <w:rPr>
          <w:rFonts w:ascii="Verdana" w:hAnsi="Verdana"/>
          <w:sz w:val="12"/>
          <w:szCs w:val="12"/>
        </w:rPr>
        <w:t xml:space="preserve"> </w:t>
      </w:r>
      <w:r w:rsidRPr="006E527B">
        <w:rPr>
          <w:rFonts w:ascii="Verdana" w:hAnsi="Verdana"/>
          <w:sz w:val="12"/>
          <w:szCs w:val="12"/>
          <w:lang w:val="es-ES"/>
        </w:rPr>
        <w:t>Roles definidos en la D102PR02G01 Guía para la gestión de los planes de mejoramiento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1902"/>
      <w:gridCol w:w="5866"/>
      <w:gridCol w:w="2194"/>
    </w:tblGrid>
    <w:tr w:rsidR="00E30321" w:rsidRPr="00E30321" w14:paraId="18646A13" w14:textId="77777777" w:rsidTr="00B60234">
      <w:trPr>
        <w:trHeight w:val="227"/>
      </w:trPr>
      <w:tc>
        <w:tcPr>
          <w:tcW w:w="955" w:type="pct"/>
          <w:vMerge w:val="restart"/>
          <w:vAlign w:val="center"/>
        </w:tcPr>
        <w:p w14:paraId="50A0167D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drawing>
              <wp:inline distT="0" distB="0" distL="0" distR="0" wp14:anchorId="006BA6F1" wp14:editId="08CEE7F6">
                <wp:extent cx="813463" cy="540000"/>
                <wp:effectExtent l="0" t="0" r="0" b="0"/>
                <wp:docPr id="1778770407" name="Imagen 1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8770407" name="Imagen 1" descr="Logotipo&#10;&#10;Descripción generada automáticamente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472" b="17145"/>
                        <a:stretch/>
                      </pic:blipFill>
                      <pic:spPr bwMode="auto">
                        <a:xfrm>
                          <a:off x="0" y="0"/>
                          <a:ext cx="813463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4" w:type="pct"/>
          <w:vMerge w:val="restart"/>
          <w:vAlign w:val="center"/>
        </w:tcPr>
        <w:p w14:paraId="288BA3BC" w14:textId="462792AB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</w:pPr>
          <w:r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VERIFICACIÓN FORMULACIÓN PLANES DE MEJORAMIENTO </w:t>
          </w:r>
        </w:p>
      </w:tc>
      <w:tc>
        <w:tcPr>
          <w:tcW w:w="1101" w:type="pct"/>
          <w:vAlign w:val="center"/>
        </w:tcPr>
        <w:p w14:paraId="10153379" w14:textId="7C557225" w:rsidR="00E30321" w:rsidRPr="00E30321" w:rsidRDefault="00E30321" w:rsidP="00E30321">
          <w:pPr>
            <w:spacing w:after="0"/>
            <w:jc w:val="center"/>
            <w:rPr>
              <w:rFonts w:ascii="Verdana" w:eastAsia="Arial Narrow" w:hAnsi="Verdana" w:cs="Arial Narrow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Código: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D102PR0</w:t>
          </w:r>
          <w:r w:rsidR="0071429D">
            <w:rPr>
              <w:rFonts w:ascii="Verdana" w:eastAsia="Arial Narrow" w:hAnsi="Verdana" w:cs="Arial Narrow"/>
              <w:color w:val="000000"/>
              <w:sz w:val="16"/>
              <w:szCs w:val="16"/>
            </w:rPr>
            <w:t>2</w:t>
          </w:r>
          <w:r>
            <w:rPr>
              <w:rFonts w:ascii="Verdana" w:eastAsia="Arial Narrow" w:hAnsi="Verdana" w:cs="Arial Narrow"/>
              <w:color w:val="000000"/>
              <w:sz w:val="16"/>
              <w:szCs w:val="16"/>
            </w:rPr>
            <w:t>F01</w:t>
          </w:r>
        </w:p>
      </w:tc>
    </w:tr>
    <w:tr w:rsidR="00E30321" w:rsidRPr="00E30321" w14:paraId="4F2D8B7A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5F460875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1CBF5B21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7417C6AB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Versión: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01</w:t>
          </w:r>
        </w:p>
      </w:tc>
    </w:tr>
    <w:tr w:rsidR="00E30321" w:rsidRPr="00E30321" w14:paraId="5C153DA4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214C9CD1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1328BB12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1C9D5D69" w14:textId="30F857B3" w:rsidR="00E30321" w:rsidRPr="00E30321" w:rsidRDefault="00E30321" w:rsidP="00E30321">
          <w:pPr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Fecha: </w:t>
          </w:r>
          <w:r w:rsidR="00542651">
            <w:rPr>
              <w:rFonts w:ascii="Verdana" w:eastAsia="Arial Narrow" w:hAnsi="Verdana" w:cs="Arial Narrow"/>
              <w:color w:val="000000"/>
              <w:sz w:val="16"/>
              <w:szCs w:val="16"/>
            </w:rPr>
            <w:t>06/09/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2024</w:t>
          </w:r>
        </w:p>
      </w:tc>
    </w:tr>
    <w:tr w:rsidR="00E30321" w:rsidRPr="00E30321" w14:paraId="5EE7DF3A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35EA94C5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035A1B64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32D98C4B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Página: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begin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instrText>PAGE</w:instrTex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separate"/>
          </w: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t>1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end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 xml:space="preserve"> de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begin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instrText>NUMPAGES</w:instrTex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separate"/>
          </w: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t>2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end"/>
          </w:r>
        </w:p>
      </w:tc>
    </w:tr>
  </w:tbl>
  <w:p w14:paraId="1062B361" w14:textId="77777777" w:rsidR="00E30321" w:rsidRPr="00E30321" w:rsidRDefault="00E30321" w:rsidP="00E30321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518C7"/>
    <w:multiLevelType w:val="hybridMultilevel"/>
    <w:tmpl w:val="8146F4D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BE50DA"/>
    <w:multiLevelType w:val="hybridMultilevel"/>
    <w:tmpl w:val="EA72A9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AA5E31"/>
    <w:multiLevelType w:val="hybridMultilevel"/>
    <w:tmpl w:val="D400AC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AB4872"/>
    <w:multiLevelType w:val="hybridMultilevel"/>
    <w:tmpl w:val="0FFC9D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75A2F"/>
    <w:multiLevelType w:val="hybridMultilevel"/>
    <w:tmpl w:val="E52C47A4"/>
    <w:lvl w:ilvl="0" w:tplc="B48008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C6E3C"/>
    <w:multiLevelType w:val="hybridMultilevel"/>
    <w:tmpl w:val="FEA6D3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0312691">
    <w:abstractNumId w:val="0"/>
  </w:num>
  <w:num w:numId="2" w16cid:durableId="1635599707">
    <w:abstractNumId w:val="5"/>
  </w:num>
  <w:num w:numId="3" w16cid:durableId="1953247075">
    <w:abstractNumId w:val="1"/>
  </w:num>
  <w:num w:numId="4" w16cid:durableId="755905653">
    <w:abstractNumId w:val="2"/>
  </w:num>
  <w:num w:numId="5" w16cid:durableId="476455196">
    <w:abstractNumId w:val="4"/>
  </w:num>
  <w:num w:numId="6" w16cid:durableId="416174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2B"/>
    <w:rsid w:val="0005121E"/>
    <w:rsid w:val="00066F7C"/>
    <w:rsid w:val="0007325C"/>
    <w:rsid w:val="00083185"/>
    <w:rsid w:val="00115A93"/>
    <w:rsid w:val="001606D5"/>
    <w:rsid w:val="00166232"/>
    <w:rsid w:val="00166A07"/>
    <w:rsid w:val="0019045B"/>
    <w:rsid w:val="001E56EE"/>
    <w:rsid w:val="0021793B"/>
    <w:rsid w:val="00223435"/>
    <w:rsid w:val="0023592B"/>
    <w:rsid w:val="00293097"/>
    <w:rsid w:val="002C0B7D"/>
    <w:rsid w:val="00347670"/>
    <w:rsid w:val="00352F72"/>
    <w:rsid w:val="00373032"/>
    <w:rsid w:val="00456F95"/>
    <w:rsid w:val="00542651"/>
    <w:rsid w:val="0056524F"/>
    <w:rsid w:val="005B002C"/>
    <w:rsid w:val="005C58FB"/>
    <w:rsid w:val="00613E6F"/>
    <w:rsid w:val="00656A6C"/>
    <w:rsid w:val="006B2E7F"/>
    <w:rsid w:val="006E527B"/>
    <w:rsid w:val="0071429D"/>
    <w:rsid w:val="00722A71"/>
    <w:rsid w:val="00761ED6"/>
    <w:rsid w:val="007F60CE"/>
    <w:rsid w:val="008037B9"/>
    <w:rsid w:val="008C7055"/>
    <w:rsid w:val="008C7286"/>
    <w:rsid w:val="00953773"/>
    <w:rsid w:val="0099116E"/>
    <w:rsid w:val="009B1E0A"/>
    <w:rsid w:val="00A04328"/>
    <w:rsid w:val="00A5634B"/>
    <w:rsid w:val="00A61626"/>
    <w:rsid w:val="00A64161"/>
    <w:rsid w:val="00A82F84"/>
    <w:rsid w:val="00AE59BE"/>
    <w:rsid w:val="00B57F23"/>
    <w:rsid w:val="00BD2DCF"/>
    <w:rsid w:val="00C57C33"/>
    <w:rsid w:val="00C76C7B"/>
    <w:rsid w:val="00CB5154"/>
    <w:rsid w:val="00CE775D"/>
    <w:rsid w:val="00CF1856"/>
    <w:rsid w:val="00CF1AE4"/>
    <w:rsid w:val="00D164AF"/>
    <w:rsid w:val="00D5570B"/>
    <w:rsid w:val="00DB097C"/>
    <w:rsid w:val="00DD09D1"/>
    <w:rsid w:val="00E30321"/>
    <w:rsid w:val="00E467C5"/>
    <w:rsid w:val="00F6244D"/>
    <w:rsid w:val="00FD1439"/>
    <w:rsid w:val="00FD2B80"/>
    <w:rsid w:val="00FF3F56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E585"/>
  <w15:chartTrackingRefBased/>
  <w15:docId w15:val="{7C7F1046-3375-42CD-B0C1-EC656F88A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6D5"/>
  </w:style>
  <w:style w:type="paragraph" w:styleId="Ttulo1">
    <w:name w:val="heading 1"/>
    <w:basedOn w:val="Normal"/>
    <w:next w:val="Normal"/>
    <w:link w:val="Ttulo1Car"/>
    <w:uiPriority w:val="9"/>
    <w:qFormat/>
    <w:rsid w:val="002359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59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359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59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59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59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59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59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59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59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59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59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59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59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59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59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59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59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59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59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59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359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59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359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3592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359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59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59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592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30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0321"/>
  </w:style>
  <w:style w:type="paragraph" w:styleId="Piedepgina">
    <w:name w:val="footer"/>
    <w:basedOn w:val="Normal"/>
    <w:link w:val="PiedepginaCar"/>
    <w:uiPriority w:val="99"/>
    <w:unhideWhenUsed/>
    <w:rsid w:val="00E30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0321"/>
  </w:style>
  <w:style w:type="character" w:styleId="Refdecomentario">
    <w:name w:val="annotation reference"/>
    <w:basedOn w:val="Fuentedeprrafopredeter"/>
    <w:uiPriority w:val="99"/>
    <w:semiHidden/>
    <w:unhideWhenUsed/>
    <w:rsid w:val="00A641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4161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4161"/>
    <w:rPr>
      <w:kern w:val="0"/>
      <w:sz w:val="20"/>
      <w:szCs w:val="20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E52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52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527B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rsid w:val="006E52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69C8C-2860-4C19-9A98-F1C29956D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828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 Andrea López Mora</dc:creator>
  <cp:keywords/>
  <dc:description/>
  <cp:lastModifiedBy>Marcela Barón González</cp:lastModifiedBy>
  <cp:revision>35</cp:revision>
  <dcterms:created xsi:type="dcterms:W3CDTF">2025-03-05T16:35:00Z</dcterms:created>
  <dcterms:modified xsi:type="dcterms:W3CDTF">2025-03-05T22:24:00Z</dcterms:modified>
</cp:coreProperties>
</file>